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86A" w:rsidRDefault="0034286A" w:rsidP="00F543A5">
      <w:pPr>
        <w:rPr>
          <w:rFonts w:ascii="Arial" w:hAnsi="Arial" w:cs="Arial"/>
          <w:b/>
        </w:rPr>
      </w:pPr>
    </w:p>
    <w:p w:rsidR="000948C2" w:rsidRDefault="000948C2" w:rsidP="00C926F7">
      <w:pPr>
        <w:jc w:val="center"/>
        <w:rPr>
          <w:rFonts w:ascii="Arial" w:hAnsi="Arial" w:cs="Arial"/>
          <w:b/>
        </w:rPr>
      </w:pPr>
    </w:p>
    <w:p w:rsidR="000948C2" w:rsidRPr="0034286A" w:rsidRDefault="000948C2" w:rsidP="00C926F7">
      <w:pPr>
        <w:jc w:val="center"/>
        <w:rPr>
          <w:rFonts w:ascii="Arial" w:hAnsi="Arial" w:cs="Arial"/>
          <w:b/>
        </w:rPr>
      </w:pPr>
    </w:p>
    <w:p w:rsidR="00C926F7" w:rsidRPr="0034286A" w:rsidRDefault="00743821" w:rsidP="00C926F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СОВЕТ ДЕПУТАТОВ ТРОИЦКОГО</w:t>
      </w:r>
      <w:r w:rsidR="00C926F7" w:rsidRPr="0034286A">
        <w:rPr>
          <w:rFonts w:ascii="Arial" w:hAnsi="Arial" w:cs="Arial"/>
          <w:b/>
        </w:rPr>
        <w:t xml:space="preserve"> СЕЛЬСОВЕТА</w:t>
      </w:r>
    </w:p>
    <w:p w:rsidR="00C926F7" w:rsidRPr="0034286A" w:rsidRDefault="00C926F7" w:rsidP="00C926F7">
      <w:pPr>
        <w:jc w:val="center"/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>КОЧКОВСКОГО РАЙОНА НОВОСИБИРСКОЙ ОБЛАСТИ</w:t>
      </w:r>
    </w:p>
    <w:p w:rsidR="00C926F7" w:rsidRPr="0034286A" w:rsidRDefault="00C926F7" w:rsidP="00C926F7">
      <w:pPr>
        <w:jc w:val="center"/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>(шестого созыва)</w:t>
      </w:r>
    </w:p>
    <w:p w:rsidR="00C926F7" w:rsidRPr="0034286A" w:rsidRDefault="00C926F7" w:rsidP="00C926F7">
      <w:pPr>
        <w:jc w:val="center"/>
        <w:rPr>
          <w:rFonts w:ascii="Arial" w:hAnsi="Arial" w:cs="Arial"/>
          <w:b/>
          <w:bCs/>
        </w:rPr>
      </w:pPr>
    </w:p>
    <w:p w:rsidR="00C926F7" w:rsidRPr="0034286A" w:rsidRDefault="00C926F7" w:rsidP="00C926F7">
      <w:pPr>
        <w:jc w:val="center"/>
        <w:rPr>
          <w:rFonts w:ascii="Arial" w:hAnsi="Arial" w:cs="Arial"/>
          <w:b/>
          <w:bCs/>
        </w:rPr>
      </w:pPr>
      <w:r w:rsidRPr="0034286A">
        <w:rPr>
          <w:rFonts w:ascii="Arial" w:hAnsi="Arial" w:cs="Arial"/>
          <w:b/>
          <w:bCs/>
        </w:rPr>
        <w:t xml:space="preserve">                                                                                                       </w:t>
      </w:r>
    </w:p>
    <w:p w:rsidR="00C926F7" w:rsidRPr="0034286A" w:rsidRDefault="00C926F7" w:rsidP="00C926F7">
      <w:pPr>
        <w:jc w:val="center"/>
        <w:rPr>
          <w:rFonts w:ascii="Arial" w:hAnsi="Arial" w:cs="Arial"/>
          <w:b/>
          <w:bCs/>
        </w:rPr>
      </w:pPr>
      <w:r w:rsidRPr="0034286A">
        <w:rPr>
          <w:rFonts w:ascii="Arial" w:hAnsi="Arial" w:cs="Arial"/>
          <w:b/>
          <w:bCs/>
        </w:rPr>
        <w:t>РЕШЕНИЕ</w:t>
      </w:r>
    </w:p>
    <w:p w:rsidR="00C926F7" w:rsidRPr="0034286A" w:rsidRDefault="00684DC7" w:rsidP="00C926F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Двадцать пятой</w:t>
      </w:r>
      <w:r w:rsidR="00C926F7" w:rsidRPr="0034286A">
        <w:rPr>
          <w:rFonts w:ascii="Arial" w:hAnsi="Arial" w:cs="Arial"/>
          <w:b/>
          <w:bCs/>
        </w:rPr>
        <w:t xml:space="preserve">  сессии</w:t>
      </w:r>
    </w:p>
    <w:p w:rsidR="00C926F7" w:rsidRPr="0034286A" w:rsidRDefault="00C926F7" w:rsidP="00C926F7">
      <w:pPr>
        <w:jc w:val="center"/>
        <w:rPr>
          <w:rFonts w:ascii="Arial" w:hAnsi="Arial" w:cs="Arial"/>
          <w:b/>
        </w:rPr>
      </w:pPr>
    </w:p>
    <w:p w:rsidR="00C926F7" w:rsidRPr="0034286A" w:rsidRDefault="00C926F7" w:rsidP="00C926F7">
      <w:pPr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>от</w:t>
      </w:r>
      <w:r w:rsidR="00684DC7">
        <w:rPr>
          <w:rFonts w:ascii="Arial" w:hAnsi="Arial" w:cs="Arial"/>
          <w:b/>
        </w:rPr>
        <w:t xml:space="preserve"> </w:t>
      </w:r>
      <w:r w:rsidRPr="0034286A">
        <w:rPr>
          <w:rFonts w:ascii="Arial" w:hAnsi="Arial" w:cs="Arial"/>
          <w:b/>
        </w:rPr>
        <w:t xml:space="preserve"> </w:t>
      </w:r>
      <w:r w:rsidR="00684DC7">
        <w:rPr>
          <w:rFonts w:ascii="Arial" w:hAnsi="Arial" w:cs="Arial"/>
          <w:b/>
        </w:rPr>
        <w:t xml:space="preserve">27.11.2023 </w:t>
      </w:r>
      <w:r w:rsidR="00FF0174" w:rsidRPr="0034286A">
        <w:rPr>
          <w:rFonts w:ascii="Arial" w:hAnsi="Arial" w:cs="Arial"/>
          <w:b/>
        </w:rPr>
        <w:t>г.</w:t>
      </w:r>
      <w:r w:rsidR="00684DC7">
        <w:rPr>
          <w:rFonts w:ascii="Arial" w:hAnsi="Arial" w:cs="Arial"/>
          <w:b/>
        </w:rPr>
        <w:t xml:space="preserve">                        </w:t>
      </w:r>
      <w:r w:rsidRPr="0034286A">
        <w:rPr>
          <w:rFonts w:ascii="Arial" w:hAnsi="Arial" w:cs="Arial"/>
          <w:b/>
        </w:rPr>
        <w:t xml:space="preserve"> </w:t>
      </w:r>
      <w:r w:rsidR="00684DC7">
        <w:rPr>
          <w:rFonts w:ascii="Arial" w:hAnsi="Arial" w:cs="Arial"/>
          <w:b/>
        </w:rPr>
        <w:t>п</w:t>
      </w:r>
      <w:proofErr w:type="gramStart"/>
      <w:r w:rsidR="00684DC7">
        <w:rPr>
          <w:rFonts w:ascii="Arial" w:hAnsi="Arial" w:cs="Arial"/>
          <w:b/>
        </w:rPr>
        <w:t>.Т</w:t>
      </w:r>
      <w:proofErr w:type="gramEnd"/>
      <w:r w:rsidR="00684DC7">
        <w:rPr>
          <w:rFonts w:ascii="Arial" w:hAnsi="Arial" w:cs="Arial"/>
          <w:b/>
        </w:rPr>
        <w:t>роицкий</w:t>
      </w:r>
      <w:r w:rsidRPr="0034286A">
        <w:rPr>
          <w:rFonts w:ascii="Arial" w:hAnsi="Arial" w:cs="Arial"/>
          <w:b/>
        </w:rPr>
        <w:t xml:space="preserve">                                         </w:t>
      </w:r>
      <w:r w:rsidR="00684DC7">
        <w:rPr>
          <w:rFonts w:ascii="Arial" w:hAnsi="Arial" w:cs="Arial"/>
          <w:b/>
        </w:rPr>
        <w:t xml:space="preserve">           </w:t>
      </w:r>
      <w:r w:rsidRPr="0034286A">
        <w:rPr>
          <w:rFonts w:ascii="Arial" w:hAnsi="Arial" w:cs="Arial"/>
          <w:b/>
        </w:rPr>
        <w:t xml:space="preserve">№ </w:t>
      </w:r>
      <w:r w:rsidR="00684DC7">
        <w:rPr>
          <w:rFonts w:ascii="Arial" w:hAnsi="Arial" w:cs="Arial"/>
          <w:b/>
        </w:rPr>
        <w:t>17</w:t>
      </w:r>
      <w:r w:rsidRPr="0034286A">
        <w:rPr>
          <w:rFonts w:ascii="Arial" w:hAnsi="Arial" w:cs="Arial"/>
          <w:b/>
        </w:rPr>
        <w:t xml:space="preserve">                    </w:t>
      </w:r>
    </w:p>
    <w:p w:rsidR="00C926F7" w:rsidRPr="0034286A" w:rsidRDefault="00C926F7" w:rsidP="00C926F7">
      <w:pPr>
        <w:rPr>
          <w:rFonts w:ascii="Arial" w:hAnsi="Arial" w:cs="Arial"/>
          <w:b/>
        </w:rPr>
      </w:pPr>
      <w:r w:rsidRPr="0034286A">
        <w:rPr>
          <w:rFonts w:ascii="Arial" w:hAnsi="Arial" w:cs="Arial"/>
          <w:b/>
        </w:rPr>
        <w:t xml:space="preserve">                    </w:t>
      </w:r>
    </w:p>
    <w:p w:rsidR="00C926F7" w:rsidRPr="0034286A" w:rsidRDefault="00172A89" w:rsidP="00C926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="00C926F7" w:rsidRPr="0034286A">
        <w:rPr>
          <w:rFonts w:ascii="Arial" w:hAnsi="Arial" w:cs="Arial"/>
          <w:b/>
        </w:rPr>
        <w:t>Об определении налоговых ставок, порядка уплаты земельного налога</w:t>
      </w:r>
      <w:r w:rsidR="00407E1B">
        <w:rPr>
          <w:rFonts w:ascii="Arial" w:hAnsi="Arial" w:cs="Arial"/>
          <w:b/>
        </w:rPr>
        <w:t>.</w:t>
      </w:r>
    </w:p>
    <w:p w:rsidR="00C926F7" w:rsidRDefault="00C926F7" w:rsidP="00C926F7">
      <w:pPr>
        <w:rPr>
          <w:rFonts w:ascii="Arial" w:hAnsi="Arial" w:cs="Arial"/>
        </w:rPr>
      </w:pPr>
    </w:p>
    <w:p w:rsidR="00407E1B" w:rsidRPr="0034286A" w:rsidRDefault="00407E1B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      В соответствии с Федеральным законом от 06.10.2003 года № 131-ФЗ «</w:t>
      </w:r>
      <w:proofErr w:type="gramStart"/>
      <w:r w:rsidRPr="0034286A">
        <w:rPr>
          <w:rFonts w:ascii="Arial" w:hAnsi="Arial" w:cs="Arial"/>
        </w:rPr>
        <w:t>Об</w:t>
      </w:r>
      <w:proofErr w:type="gramEnd"/>
    </w:p>
    <w:p w:rsidR="00743821" w:rsidRDefault="00C926F7" w:rsidP="00C926F7">
      <w:pPr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общих </w:t>
      </w:r>
      <w:proofErr w:type="gramStart"/>
      <w:r w:rsidRPr="0034286A">
        <w:rPr>
          <w:rFonts w:ascii="Arial" w:hAnsi="Arial" w:cs="Arial"/>
        </w:rPr>
        <w:t>принципах</w:t>
      </w:r>
      <w:proofErr w:type="gramEnd"/>
      <w:r w:rsidRPr="0034286A">
        <w:rPr>
          <w:rFonts w:ascii="Arial" w:hAnsi="Arial" w:cs="Arial"/>
        </w:rPr>
        <w:t xml:space="preserve"> организации местного самоуправления в Российской Федерации», ст. 5 и ст. 387 Налогового кодекса, р</w:t>
      </w:r>
      <w:r w:rsidR="00743821">
        <w:rPr>
          <w:rFonts w:ascii="Arial" w:hAnsi="Arial" w:cs="Arial"/>
        </w:rPr>
        <w:t>уководствуясь Уставом Троицкого</w:t>
      </w:r>
      <w:r w:rsidRPr="0034286A">
        <w:rPr>
          <w:rFonts w:ascii="Arial" w:hAnsi="Arial" w:cs="Arial"/>
        </w:rPr>
        <w:t xml:space="preserve"> сельсовета Совет депутатов</w:t>
      </w:r>
    </w:p>
    <w:p w:rsidR="00C926F7" w:rsidRPr="0034286A" w:rsidRDefault="00C926F7" w:rsidP="00C926F7">
      <w:pPr>
        <w:jc w:val="both"/>
        <w:rPr>
          <w:rFonts w:ascii="Arial" w:hAnsi="Arial" w:cs="Arial"/>
          <w:b/>
        </w:rPr>
      </w:pPr>
      <w:r w:rsidRPr="0034286A">
        <w:rPr>
          <w:rFonts w:ascii="Arial" w:hAnsi="Arial" w:cs="Arial"/>
        </w:rPr>
        <w:t xml:space="preserve"> </w:t>
      </w:r>
      <w:r w:rsidRPr="0034286A">
        <w:rPr>
          <w:rFonts w:ascii="Arial" w:hAnsi="Arial" w:cs="Arial"/>
          <w:b/>
        </w:rPr>
        <w:t>РЕШИЛ:</w:t>
      </w:r>
    </w:p>
    <w:p w:rsidR="00C926F7" w:rsidRPr="0034286A" w:rsidRDefault="00407E1B" w:rsidP="00C926F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1.Установить с 01.01.2024</w:t>
      </w:r>
      <w:r w:rsidR="00C926F7" w:rsidRPr="0034286A">
        <w:rPr>
          <w:rFonts w:ascii="Arial" w:hAnsi="Arial" w:cs="Arial"/>
        </w:rPr>
        <w:t xml:space="preserve"> года на территории</w:t>
      </w:r>
      <w:r w:rsidR="00C926F7" w:rsidRPr="0034286A">
        <w:rPr>
          <w:rFonts w:ascii="Arial" w:hAnsi="Arial" w:cs="Arial"/>
          <w:b/>
        </w:rPr>
        <w:t xml:space="preserve"> </w:t>
      </w:r>
      <w:r w:rsidR="00743821">
        <w:rPr>
          <w:rFonts w:ascii="Arial" w:hAnsi="Arial" w:cs="Arial"/>
        </w:rPr>
        <w:t>Троицкого</w:t>
      </w:r>
      <w:r w:rsidR="00C926F7" w:rsidRPr="0034286A">
        <w:rPr>
          <w:rFonts w:ascii="Arial" w:hAnsi="Arial" w:cs="Arial"/>
          <w:b/>
        </w:rPr>
        <w:t xml:space="preserve"> </w:t>
      </w:r>
      <w:r w:rsidR="00C926F7" w:rsidRPr="0034286A">
        <w:rPr>
          <w:rFonts w:ascii="Arial" w:hAnsi="Arial" w:cs="Arial"/>
        </w:rPr>
        <w:t>сельсовета Кочковского района Новосибирской области ставки земельного налога в соответствии с приложением.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1.1.Установить с 01.01.202</w:t>
      </w:r>
      <w:r w:rsidR="00407E1B">
        <w:rPr>
          <w:rFonts w:ascii="Arial" w:hAnsi="Arial" w:cs="Arial"/>
        </w:rPr>
        <w:t>4</w:t>
      </w:r>
      <w:r w:rsidRPr="0034286A">
        <w:rPr>
          <w:rFonts w:ascii="Arial" w:hAnsi="Arial" w:cs="Arial"/>
        </w:rPr>
        <w:t xml:space="preserve"> года следующие сроки и порядок уплаты земельного налога: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Налогоплательщики</w:t>
      </w:r>
      <w:bookmarkStart w:id="0" w:name="_GoBack"/>
      <w:bookmarkEnd w:id="0"/>
      <w:r w:rsidRPr="0034286A">
        <w:rPr>
          <w:rFonts w:ascii="Arial" w:hAnsi="Arial" w:cs="Arial"/>
        </w:rPr>
        <w:t xml:space="preserve"> уплачивают земельный налог в порядке и сроки, установленные Налоговым кодексом Российской Федерации.  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2. Освобождаются от налогообложения в размере 100% налогооблагаемой базы следующие категории налогоплательщиков:</w:t>
      </w:r>
    </w:p>
    <w:p w:rsidR="00C926F7" w:rsidRPr="0034286A" w:rsidRDefault="00C926F7" w:rsidP="00C926F7">
      <w:pPr>
        <w:tabs>
          <w:tab w:val="num" w:pos="0"/>
        </w:tabs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  - казенные,  бюджетные и автономные учреждения в отношении земельных участков, предоставленных для непосредственного выполнения возложенных на них функций; </w:t>
      </w:r>
    </w:p>
    <w:p w:rsidR="00C926F7" w:rsidRPr="0034286A" w:rsidRDefault="00C926F7" w:rsidP="00C926F7">
      <w:pPr>
        <w:tabs>
          <w:tab w:val="num" w:pos="0"/>
        </w:tabs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- </w:t>
      </w:r>
      <w:r w:rsidR="00D438E6" w:rsidRPr="0034286A">
        <w:rPr>
          <w:rFonts w:ascii="Arial" w:hAnsi="Arial" w:cs="Arial"/>
        </w:rPr>
        <w:t xml:space="preserve">   </w:t>
      </w:r>
      <w:r w:rsidRPr="0034286A">
        <w:rPr>
          <w:rFonts w:ascii="Arial" w:hAnsi="Arial" w:cs="Arial"/>
        </w:rPr>
        <w:t>ветераны и инвалиды ВОВ;</w:t>
      </w:r>
    </w:p>
    <w:p w:rsidR="00C926F7" w:rsidRPr="0034286A" w:rsidRDefault="00C926F7" w:rsidP="00C926F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- инвесторы, осуществляющие деятельность по реализации прошедшего конкурс инвестиционного проекта, на период срока окупаемости, предусмотренного инвестиционным проектом, но в пределах срока фактической окупаемости вложенных инвесторами инвестиций в форме капитальных вложений в части земельного участка, используемого инвесторами для реализации инвестиционного проекта;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Инвесторы, осуществляющие деятельность по реализации прошедшего конкурс инвестиционного проекта, заявляют сумму налоговых льгот, установленных настоящей статьей.  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Порядок организации и проведения конкурса инвестиционных проектов на право получения муниципальной поддержки инвестиционной деятельности, осуществляемой в форме капитальных в</w:t>
      </w:r>
      <w:r w:rsidR="00743821">
        <w:rPr>
          <w:rFonts w:ascii="Arial" w:hAnsi="Arial" w:cs="Arial"/>
        </w:rPr>
        <w:t xml:space="preserve">ложений на территории Троицкого </w:t>
      </w:r>
      <w:r w:rsidRPr="0034286A">
        <w:rPr>
          <w:rFonts w:ascii="Arial" w:hAnsi="Arial" w:cs="Arial"/>
        </w:rPr>
        <w:t>сельсовета,  уст</w:t>
      </w:r>
      <w:r w:rsidR="00743821">
        <w:rPr>
          <w:rFonts w:ascii="Arial" w:hAnsi="Arial" w:cs="Arial"/>
        </w:rPr>
        <w:t xml:space="preserve">анавливается  Главой  Троицкого </w:t>
      </w:r>
      <w:r w:rsidRPr="0034286A">
        <w:rPr>
          <w:rFonts w:ascii="Arial" w:hAnsi="Arial" w:cs="Arial"/>
        </w:rPr>
        <w:t xml:space="preserve"> сельсовета.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- физические лица, являющиеся членами многодетных семей.</w:t>
      </w:r>
    </w:p>
    <w:p w:rsidR="00C926F7" w:rsidRPr="0034286A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3. Настоящее решение опубликовать в </w:t>
      </w:r>
      <w:r w:rsidR="00743821">
        <w:rPr>
          <w:rFonts w:ascii="Arial" w:hAnsi="Arial" w:cs="Arial"/>
        </w:rPr>
        <w:t>периодическом издании «Трои</w:t>
      </w:r>
      <w:r w:rsidR="004B2254">
        <w:rPr>
          <w:rFonts w:ascii="Arial" w:hAnsi="Arial" w:cs="Arial"/>
        </w:rPr>
        <w:t>ц</w:t>
      </w:r>
      <w:r w:rsidR="00743821">
        <w:rPr>
          <w:rFonts w:ascii="Arial" w:hAnsi="Arial" w:cs="Arial"/>
        </w:rPr>
        <w:t>кий</w:t>
      </w:r>
      <w:r w:rsidRPr="0034286A">
        <w:rPr>
          <w:rFonts w:ascii="Arial" w:hAnsi="Arial" w:cs="Arial"/>
        </w:rPr>
        <w:t xml:space="preserve"> вестник» и на официально</w:t>
      </w:r>
      <w:r w:rsidR="00743821">
        <w:rPr>
          <w:rFonts w:ascii="Arial" w:hAnsi="Arial" w:cs="Arial"/>
        </w:rPr>
        <w:t>м сайте администрации Троицкого</w:t>
      </w:r>
      <w:r w:rsidRPr="0034286A">
        <w:rPr>
          <w:rFonts w:ascii="Arial" w:hAnsi="Arial" w:cs="Arial"/>
        </w:rPr>
        <w:t xml:space="preserve"> сельсовета в сети Интернет.</w:t>
      </w:r>
    </w:p>
    <w:p w:rsidR="00C926F7" w:rsidRDefault="00C926F7" w:rsidP="00C926F7">
      <w:pPr>
        <w:ind w:firstLine="709"/>
        <w:jc w:val="both"/>
        <w:rPr>
          <w:rFonts w:ascii="Arial" w:hAnsi="Arial" w:cs="Arial"/>
        </w:rPr>
      </w:pPr>
      <w:r w:rsidRPr="0034286A">
        <w:rPr>
          <w:rFonts w:ascii="Arial" w:hAnsi="Arial" w:cs="Arial"/>
        </w:rPr>
        <w:t>4. Настоящее решение вступает в силу с 01.01.202</w:t>
      </w:r>
      <w:r w:rsidR="00407E1B">
        <w:rPr>
          <w:rFonts w:ascii="Arial" w:hAnsi="Arial" w:cs="Arial"/>
        </w:rPr>
        <w:t>4</w:t>
      </w:r>
      <w:r w:rsidRPr="0034286A">
        <w:rPr>
          <w:rFonts w:ascii="Arial" w:hAnsi="Arial" w:cs="Arial"/>
        </w:rPr>
        <w:t xml:space="preserve"> г.</w:t>
      </w:r>
    </w:p>
    <w:p w:rsidR="00407E1B" w:rsidRDefault="00407E1B" w:rsidP="00C926F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 Со дня вступления в силу</w:t>
      </w:r>
      <w:r w:rsidR="00A167DF">
        <w:rPr>
          <w:rFonts w:ascii="Arial" w:hAnsi="Arial" w:cs="Arial"/>
        </w:rPr>
        <w:t xml:space="preserve"> настоящего  решения признать утратившим силу следующие решения Совета депутатов Троицкого сельсовета Кочковского района Новосибирской области</w:t>
      </w:r>
      <w:r w:rsidR="00F543A5">
        <w:rPr>
          <w:rFonts w:ascii="Arial" w:hAnsi="Arial" w:cs="Arial"/>
        </w:rPr>
        <w:t>:</w:t>
      </w:r>
    </w:p>
    <w:p w:rsidR="00F543A5" w:rsidRDefault="00F543A5" w:rsidP="00C926F7">
      <w:pPr>
        <w:ind w:firstLine="709"/>
        <w:jc w:val="both"/>
        <w:rPr>
          <w:rFonts w:ascii="Arial" w:hAnsi="Arial" w:cs="Arial"/>
        </w:rPr>
      </w:pPr>
    </w:p>
    <w:p w:rsidR="00F543A5" w:rsidRDefault="00F543A5" w:rsidP="00C926F7">
      <w:pPr>
        <w:ind w:firstLine="709"/>
        <w:jc w:val="both"/>
        <w:rPr>
          <w:rFonts w:ascii="Arial" w:hAnsi="Arial" w:cs="Arial"/>
        </w:rPr>
      </w:pPr>
    </w:p>
    <w:p w:rsidR="00F543A5" w:rsidRDefault="00F543A5" w:rsidP="00C926F7">
      <w:pPr>
        <w:ind w:firstLine="709"/>
        <w:jc w:val="both"/>
        <w:rPr>
          <w:rFonts w:ascii="Arial" w:hAnsi="Arial" w:cs="Arial"/>
        </w:rPr>
      </w:pPr>
    </w:p>
    <w:p w:rsidR="00F543A5" w:rsidRDefault="00F543A5" w:rsidP="00C926F7">
      <w:pPr>
        <w:ind w:firstLine="709"/>
        <w:jc w:val="both"/>
        <w:rPr>
          <w:rFonts w:ascii="Arial" w:hAnsi="Arial" w:cs="Arial"/>
        </w:rPr>
      </w:pPr>
    </w:p>
    <w:p w:rsidR="00F543A5" w:rsidRDefault="00F543A5" w:rsidP="00C926F7">
      <w:pPr>
        <w:ind w:firstLine="709"/>
        <w:jc w:val="both"/>
        <w:rPr>
          <w:rFonts w:ascii="Arial" w:hAnsi="Arial" w:cs="Arial"/>
        </w:rPr>
      </w:pPr>
    </w:p>
    <w:p w:rsidR="00F543A5" w:rsidRPr="0034286A" w:rsidRDefault="00F543A5" w:rsidP="00C926F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Решение Совета депутатов Троицкого сельсовета Кочковского района Новосибирской области от 30.08.2022 № 5 «Об определении налоговых ставок, порядка уплаты земельного налога»</w:t>
      </w:r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743821" w:rsidP="00C926F7">
      <w:pPr>
        <w:rPr>
          <w:rFonts w:ascii="Arial" w:hAnsi="Arial" w:cs="Arial"/>
        </w:rPr>
      </w:pPr>
      <w:r>
        <w:rPr>
          <w:rFonts w:ascii="Arial" w:hAnsi="Arial" w:cs="Arial"/>
        </w:rPr>
        <w:t>Глава  Троицкого</w:t>
      </w:r>
      <w:r w:rsidR="00C926F7" w:rsidRPr="0034286A">
        <w:rPr>
          <w:rFonts w:ascii="Arial" w:hAnsi="Arial" w:cs="Arial"/>
        </w:rPr>
        <w:t xml:space="preserve"> сельсовета </w:t>
      </w:r>
    </w:p>
    <w:p w:rsidR="00F543A5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Кочковского района </w:t>
      </w:r>
    </w:p>
    <w:p w:rsidR="00C926F7" w:rsidRPr="0034286A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Новосибирской области         </w:t>
      </w:r>
      <w:r w:rsidR="00743821">
        <w:rPr>
          <w:rFonts w:ascii="Arial" w:hAnsi="Arial" w:cs="Arial"/>
        </w:rPr>
        <w:t xml:space="preserve">                </w:t>
      </w:r>
      <w:r w:rsidR="00F543A5">
        <w:rPr>
          <w:rFonts w:ascii="Arial" w:hAnsi="Arial" w:cs="Arial"/>
        </w:rPr>
        <w:t xml:space="preserve">                                  </w:t>
      </w:r>
      <w:r w:rsidR="00743821">
        <w:rPr>
          <w:rFonts w:ascii="Arial" w:hAnsi="Arial" w:cs="Arial"/>
        </w:rPr>
        <w:t xml:space="preserve">  </w:t>
      </w:r>
      <w:proofErr w:type="spellStart"/>
      <w:r w:rsidR="00743821">
        <w:rPr>
          <w:rFonts w:ascii="Arial" w:hAnsi="Arial" w:cs="Arial"/>
        </w:rPr>
        <w:t>М.М.Асуев</w:t>
      </w:r>
      <w:proofErr w:type="spellEnd"/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>Председатель Совета депутатов</w:t>
      </w:r>
    </w:p>
    <w:p w:rsidR="00C926F7" w:rsidRPr="0034286A" w:rsidRDefault="00743821" w:rsidP="00C926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Троицкого </w:t>
      </w:r>
      <w:r w:rsidR="00C926F7" w:rsidRPr="0034286A">
        <w:rPr>
          <w:rFonts w:ascii="Arial" w:hAnsi="Arial" w:cs="Arial"/>
        </w:rPr>
        <w:t xml:space="preserve"> сельсовета</w:t>
      </w:r>
    </w:p>
    <w:p w:rsidR="00C926F7" w:rsidRPr="0034286A" w:rsidRDefault="00C926F7" w:rsidP="00C926F7">
      <w:pPr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Кочковского района Новосибирской области          </w:t>
      </w:r>
      <w:r w:rsidR="00743821">
        <w:rPr>
          <w:rFonts w:ascii="Arial" w:hAnsi="Arial" w:cs="Arial"/>
        </w:rPr>
        <w:t xml:space="preserve">                  </w:t>
      </w:r>
      <w:proofErr w:type="spellStart"/>
      <w:r w:rsidR="00743821">
        <w:rPr>
          <w:rFonts w:ascii="Arial" w:hAnsi="Arial" w:cs="Arial"/>
        </w:rPr>
        <w:t>В.Я.Вейде</w:t>
      </w:r>
      <w:proofErr w:type="spellEnd"/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Default="00C926F7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Default="00F543A5" w:rsidP="00C926F7">
      <w:pPr>
        <w:jc w:val="right"/>
        <w:rPr>
          <w:rFonts w:ascii="Arial" w:hAnsi="Arial" w:cs="Arial"/>
        </w:rPr>
      </w:pPr>
    </w:p>
    <w:p w:rsidR="00F543A5" w:rsidRPr="0034286A" w:rsidRDefault="00F543A5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right"/>
        <w:rPr>
          <w:rFonts w:ascii="Arial" w:hAnsi="Arial" w:cs="Arial"/>
        </w:rPr>
      </w:pPr>
      <w:r w:rsidRPr="0034286A">
        <w:rPr>
          <w:rFonts w:ascii="Arial" w:hAnsi="Arial" w:cs="Arial"/>
        </w:rPr>
        <w:t>ПРИЛОЖЕНИЕ</w:t>
      </w:r>
    </w:p>
    <w:p w:rsidR="00C926F7" w:rsidRPr="0034286A" w:rsidRDefault="00C926F7" w:rsidP="00C926F7">
      <w:pPr>
        <w:jc w:val="right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к решению № </w:t>
      </w:r>
      <w:r w:rsidR="00F543A5">
        <w:rPr>
          <w:rFonts w:ascii="Arial" w:hAnsi="Arial" w:cs="Arial"/>
        </w:rPr>
        <w:t xml:space="preserve">17 двадцать пятой </w:t>
      </w:r>
      <w:r w:rsidR="00743821">
        <w:rPr>
          <w:rFonts w:ascii="Arial" w:hAnsi="Arial" w:cs="Arial"/>
        </w:rPr>
        <w:t xml:space="preserve"> </w:t>
      </w:r>
      <w:r w:rsidRPr="0034286A">
        <w:rPr>
          <w:rFonts w:ascii="Arial" w:hAnsi="Arial" w:cs="Arial"/>
        </w:rPr>
        <w:t xml:space="preserve"> сессии </w:t>
      </w:r>
    </w:p>
    <w:p w:rsidR="00C926F7" w:rsidRPr="0034286A" w:rsidRDefault="00743821" w:rsidP="00C926F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Совета депутатов Троицкого </w:t>
      </w:r>
      <w:r w:rsidR="00C926F7" w:rsidRPr="0034286A">
        <w:rPr>
          <w:rFonts w:ascii="Arial" w:hAnsi="Arial" w:cs="Arial"/>
        </w:rPr>
        <w:t xml:space="preserve"> сельсовета</w:t>
      </w:r>
    </w:p>
    <w:p w:rsidR="00C926F7" w:rsidRPr="0034286A" w:rsidRDefault="00C926F7" w:rsidP="00C926F7">
      <w:pPr>
        <w:jc w:val="right"/>
        <w:rPr>
          <w:rFonts w:ascii="Arial" w:hAnsi="Arial" w:cs="Arial"/>
        </w:rPr>
      </w:pPr>
      <w:r w:rsidRPr="0034286A">
        <w:rPr>
          <w:rFonts w:ascii="Arial" w:hAnsi="Arial" w:cs="Arial"/>
        </w:rPr>
        <w:t xml:space="preserve">  Кочковского района Новосибирской области от </w:t>
      </w:r>
      <w:r w:rsidR="00F543A5">
        <w:rPr>
          <w:rFonts w:ascii="Arial" w:hAnsi="Arial" w:cs="Arial"/>
        </w:rPr>
        <w:t>27.11.2023</w:t>
      </w:r>
    </w:p>
    <w:p w:rsidR="00C926F7" w:rsidRPr="0034286A" w:rsidRDefault="00C926F7" w:rsidP="00C926F7">
      <w:pPr>
        <w:jc w:val="right"/>
        <w:rPr>
          <w:rFonts w:ascii="Arial" w:hAnsi="Arial" w:cs="Arial"/>
        </w:rPr>
      </w:pPr>
    </w:p>
    <w:p w:rsidR="00C926F7" w:rsidRPr="0034286A" w:rsidRDefault="00C926F7" w:rsidP="00C926F7">
      <w:pPr>
        <w:jc w:val="center"/>
        <w:rPr>
          <w:rFonts w:ascii="Arial" w:hAnsi="Arial" w:cs="Arial"/>
        </w:rPr>
      </w:pPr>
      <w:r w:rsidRPr="0034286A">
        <w:rPr>
          <w:rFonts w:ascii="Arial" w:hAnsi="Arial" w:cs="Arial"/>
        </w:rPr>
        <w:t>СТАВКИ ЗЕМЕЛЬНОГО НАЛОГА</w:t>
      </w:r>
    </w:p>
    <w:p w:rsidR="00C926F7" w:rsidRPr="0034286A" w:rsidRDefault="00C926F7" w:rsidP="00C926F7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433"/>
        <w:gridCol w:w="1950"/>
      </w:tblGrid>
      <w:tr w:rsidR="00C926F7" w:rsidRPr="0034286A" w:rsidTr="00A61350">
        <w:tc>
          <w:tcPr>
            <w:tcW w:w="1188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 xml:space="preserve">№ </w:t>
            </w:r>
            <w:proofErr w:type="gramStart"/>
            <w:r w:rsidRPr="0034286A">
              <w:rPr>
                <w:rFonts w:ascii="Arial" w:hAnsi="Arial" w:cs="Arial"/>
              </w:rPr>
              <w:t>п</w:t>
            </w:r>
            <w:proofErr w:type="gramEnd"/>
            <w:r w:rsidRPr="0034286A">
              <w:rPr>
                <w:rFonts w:ascii="Arial" w:hAnsi="Arial" w:cs="Arial"/>
              </w:rPr>
              <w:t>/п</w:t>
            </w:r>
          </w:p>
        </w:tc>
        <w:tc>
          <w:tcPr>
            <w:tcW w:w="6433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Категории земель и/или разрешенное использование земельного  участка</w:t>
            </w:r>
          </w:p>
        </w:tc>
        <w:tc>
          <w:tcPr>
            <w:tcW w:w="1950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Налоговая ставка</w:t>
            </w:r>
            <w:proofErr w:type="gramStart"/>
            <w:r w:rsidRPr="0034286A">
              <w:rPr>
                <w:rFonts w:ascii="Arial" w:hAnsi="Arial" w:cs="Arial"/>
              </w:rPr>
              <w:t xml:space="preserve"> (%)</w:t>
            </w:r>
            <w:proofErr w:type="gramEnd"/>
          </w:p>
        </w:tc>
      </w:tr>
      <w:tr w:rsidR="00C926F7" w:rsidRPr="0034286A" w:rsidTr="00A61350">
        <w:tc>
          <w:tcPr>
            <w:tcW w:w="1188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1.</w:t>
            </w:r>
          </w:p>
        </w:tc>
        <w:tc>
          <w:tcPr>
            <w:tcW w:w="6433" w:type="dxa"/>
          </w:tcPr>
          <w:p w:rsidR="00C926F7" w:rsidRPr="0034286A" w:rsidRDefault="00C926F7" w:rsidP="00A61350">
            <w:pPr>
              <w:jc w:val="both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производства.</w:t>
            </w:r>
          </w:p>
        </w:tc>
        <w:tc>
          <w:tcPr>
            <w:tcW w:w="1950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</w:p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</w:p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0,3</w:t>
            </w:r>
          </w:p>
        </w:tc>
      </w:tr>
      <w:tr w:rsidR="00C926F7" w:rsidRPr="0034286A" w:rsidTr="00A61350">
        <w:tc>
          <w:tcPr>
            <w:tcW w:w="1188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2.</w:t>
            </w:r>
          </w:p>
        </w:tc>
        <w:tc>
          <w:tcPr>
            <w:tcW w:w="6433" w:type="dxa"/>
          </w:tcPr>
          <w:p w:rsidR="00C926F7" w:rsidRPr="0034286A" w:rsidRDefault="00C926F7" w:rsidP="00A61350">
            <w:pPr>
              <w:jc w:val="both"/>
              <w:rPr>
                <w:rFonts w:ascii="Arial" w:hAnsi="Arial" w:cs="Arial"/>
              </w:rPr>
            </w:pPr>
            <w:proofErr w:type="gramStart"/>
            <w:r w:rsidRPr="0034286A">
              <w:rPr>
                <w:rFonts w:ascii="Arial" w:hAnsi="Arial" w:cs="Arial"/>
              </w:rPr>
      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 к объектам инженерной инфраструктуры жилищно-коммунального комплекса) или приобретенных (предоставленных) для 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деятельности).</w:t>
            </w:r>
            <w:proofErr w:type="gramEnd"/>
          </w:p>
        </w:tc>
        <w:tc>
          <w:tcPr>
            <w:tcW w:w="1950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</w:p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</w:p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0,3</w:t>
            </w:r>
          </w:p>
        </w:tc>
      </w:tr>
      <w:tr w:rsidR="00C926F7" w:rsidRPr="0034286A" w:rsidTr="00A61350">
        <w:tc>
          <w:tcPr>
            <w:tcW w:w="1188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3</w:t>
            </w:r>
          </w:p>
        </w:tc>
        <w:tc>
          <w:tcPr>
            <w:tcW w:w="6433" w:type="dxa"/>
          </w:tcPr>
          <w:p w:rsidR="00C926F7" w:rsidRPr="0034286A" w:rsidRDefault="00C926F7" w:rsidP="00A61350">
            <w:pPr>
              <w:jc w:val="both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Не используемых в предпринимательской деятельности, приобретенных (предоставленных) для ведения личного подсобного хозяйства, садоводства или  огородничества, а также земельных участков общего  назначения, предусмотренных Федеральным законом от 29 июля 2017 года №217-ФЗ «О ведении гражданами садоводства или огородничества для собственных нужд и о внесении изменений в отдельные законодательные акты Российской Федерации»;</w:t>
            </w:r>
          </w:p>
          <w:p w:rsidR="00C926F7" w:rsidRPr="0034286A" w:rsidRDefault="00C926F7" w:rsidP="00A61350">
            <w:pPr>
              <w:jc w:val="both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      </w:r>
          </w:p>
        </w:tc>
        <w:tc>
          <w:tcPr>
            <w:tcW w:w="1950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0,3</w:t>
            </w:r>
          </w:p>
        </w:tc>
      </w:tr>
      <w:tr w:rsidR="00C926F7" w:rsidRPr="0034286A" w:rsidTr="00A61350">
        <w:tc>
          <w:tcPr>
            <w:tcW w:w="1188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4</w:t>
            </w:r>
          </w:p>
        </w:tc>
        <w:tc>
          <w:tcPr>
            <w:tcW w:w="6433" w:type="dxa"/>
          </w:tcPr>
          <w:p w:rsidR="00C926F7" w:rsidRPr="0034286A" w:rsidRDefault="00C926F7" w:rsidP="00A61350">
            <w:pPr>
              <w:jc w:val="both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Прочих земельных участков</w:t>
            </w:r>
          </w:p>
        </w:tc>
        <w:tc>
          <w:tcPr>
            <w:tcW w:w="1950" w:type="dxa"/>
          </w:tcPr>
          <w:p w:rsidR="00C926F7" w:rsidRPr="0034286A" w:rsidRDefault="00C926F7" w:rsidP="00A61350">
            <w:pPr>
              <w:jc w:val="center"/>
              <w:rPr>
                <w:rFonts w:ascii="Arial" w:hAnsi="Arial" w:cs="Arial"/>
              </w:rPr>
            </w:pPr>
            <w:r w:rsidRPr="0034286A">
              <w:rPr>
                <w:rFonts w:ascii="Arial" w:hAnsi="Arial" w:cs="Arial"/>
              </w:rPr>
              <w:t>1,5</w:t>
            </w:r>
          </w:p>
        </w:tc>
      </w:tr>
    </w:tbl>
    <w:p w:rsidR="00C926F7" w:rsidRPr="0034286A" w:rsidRDefault="00C926F7" w:rsidP="00C926F7">
      <w:pPr>
        <w:rPr>
          <w:rFonts w:ascii="Arial" w:hAnsi="Arial" w:cs="Arial"/>
        </w:rPr>
      </w:pPr>
    </w:p>
    <w:p w:rsidR="006C48F2" w:rsidRPr="0034286A" w:rsidRDefault="006C48F2" w:rsidP="006C48F2">
      <w:pPr>
        <w:jc w:val="right"/>
        <w:rPr>
          <w:rFonts w:ascii="Arial" w:hAnsi="Arial" w:cs="Arial"/>
        </w:rPr>
      </w:pPr>
    </w:p>
    <w:p w:rsidR="006C48F2" w:rsidRPr="0034286A" w:rsidRDefault="006C48F2" w:rsidP="006C48F2">
      <w:pPr>
        <w:rPr>
          <w:rFonts w:ascii="Arial" w:hAnsi="Arial" w:cs="Arial"/>
        </w:rPr>
      </w:pPr>
    </w:p>
    <w:sectPr w:rsidR="006C48F2" w:rsidRPr="0034286A" w:rsidSect="00F543A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375"/>
    <w:rsid w:val="00007275"/>
    <w:rsid w:val="000948C2"/>
    <w:rsid w:val="000B0D52"/>
    <w:rsid w:val="000D405E"/>
    <w:rsid w:val="0012276B"/>
    <w:rsid w:val="00172A89"/>
    <w:rsid w:val="00192F22"/>
    <w:rsid w:val="001D474C"/>
    <w:rsid w:val="002447D3"/>
    <w:rsid w:val="002621BD"/>
    <w:rsid w:val="003119E7"/>
    <w:rsid w:val="00313AEE"/>
    <w:rsid w:val="0034286A"/>
    <w:rsid w:val="0037266A"/>
    <w:rsid w:val="00406320"/>
    <w:rsid w:val="00407E1B"/>
    <w:rsid w:val="004B2254"/>
    <w:rsid w:val="004F4210"/>
    <w:rsid w:val="006274D5"/>
    <w:rsid w:val="00675956"/>
    <w:rsid w:val="00681609"/>
    <w:rsid w:val="00684DC7"/>
    <w:rsid w:val="006867D3"/>
    <w:rsid w:val="006C48F2"/>
    <w:rsid w:val="00743821"/>
    <w:rsid w:val="007F1994"/>
    <w:rsid w:val="007F6FD4"/>
    <w:rsid w:val="0088361A"/>
    <w:rsid w:val="008F1031"/>
    <w:rsid w:val="009252FD"/>
    <w:rsid w:val="00951CE5"/>
    <w:rsid w:val="00985D57"/>
    <w:rsid w:val="009C6EF5"/>
    <w:rsid w:val="00A167DF"/>
    <w:rsid w:val="00A53F1B"/>
    <w:rsid w:val="00A86A77"/>
    <w:rsid w:val="00A91C1A"/>
    <w:rsid w:val="00AD26FB"/>
    <w:rsid w:val="00BF3D98"/>
    <w:rsid w:val="00C926F7"/>
    <w:rsid w:val="00CA612D"/>
    <w:rsid w:val="00D3503F"/>
    <w:rsid w:val="00D438E6"/>
    <w:rsid w:val="00DB4665"/>
    <w:rsid w:val="00E17375"/>
    <w:rsid w:val="00E5109E"/>
    <w:rsid w:val="00F05014"/>
    <w:rsid w:val="00F543A5"/>
    <w:rsid w:val="00F804F8"/>
    <w:rsid w:val="00F930E8"/>
    <w:rsid w:val="00FD5DE8"/>
    <w:rsid w:val="00FF0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75"/>
    <w:rPr>
      <w:color w:val="auto"/>
      <w:spacing w:val="0"/>
      <w:w w:val="100"/>
      <w:szCs w:val="24"/>
    </w:rPr>
  </w:style>
  <w:style w:type="paragraph" w:styleId="1">
    <w:name w:val="heading 1"/>
    <w:basedOn w:val="a"/>
    <w:next w:val="a"/>
    <w:link w:val="10"/>
    <w:qFormat/>
    <w:rsid w:val="000948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05014"/>
    <w:pPr>
      <w:keepNext/>
      <w:tabs>
        <w:tab w:val="num" w:pos="0"/>
      </w:tabs>
      <w:suppressAutoHyphens/>
      <w:jc w:val="center"/>
      <w:outlineLvl w:val="2"/>
    </w:pPr>
    <w:rPr>
      <w:rFonts w:eastAsia="Calibri"/>
      <w:b/>
      <w:color w:val="000000"/>
      <w:spacing w:val="11"/>
      <w:w w:val="114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paragraph" w:customStyle="1" w:styleId="11">
    <w:name w:val="Без интервала1"/>
    <w:rsid w:val="0034286A"/>
    <w:rPr>
      <w:rFonts w:ascii="Calibri" w:eastAsia="Calibri" w:hAnsi="Calibri"/>
      <w:color w:val="auto"/>
      <w:spacing w:val="0"/>
      <w:w w:val="100"/>
      <w:sz w:val="22"/>
      <w:szCs w:val="22"/>
    </w:rPr>
  </w:style>
  <w:style w:type="character" w:customStyle="1" w:styleId="10">
    <w:name w:val="Заголовок 1 Знак"/>
    <w:basedOn w:val="a0"/>
    <w:link w:val="1"/>
    <w:rsid w:val="000948C2"/>
    <w:rPr>
      <w:rFonts w:asciiTheme="majorHAnsi" w:eastAsiaTheme="majorEastAsia" w:hAnsiTheme="majorHAnsi" w:cstheme="majorBidi"/>
      <w:b/>
      <w:bCs/>
      <w:color w:val="365F91" w:themeColor="accent1" w:themeShade="BF"/>
      <w:spacing w:val="0"/>
      <w:w w:val="100"/>
      <w:sz w:val="28"/>
      <w:szCs w:val="28"/>
    </w:rPr>
  </w:style>
  <w:style w:type="paragraph" w:styleId="a3">
    <w:name w:val="No Spacing"/>
    <w:link w:val="a4"/>
    <w:uiPriority w:val="1"/>
    <w:qFormat/>
    <w:rsid w:val="000948C2"/>
    <w:rPr>
      <w:rFonts w:ascii="Calibri" w:hAnsi="Calibri"/>
      <w:color w:val="auto"/>
      <w:spacing w:val="0"/>
      <w:w w:val="100"/>
      <w:sz w:val="22"/>
      <w:szCs w:val="22"/>
    </w:rPr>
  </w:style>
  <w:style w:type="character" w:customStyle="1" w:styleId="a4">
    <w:name w:val="Без интервала Знак"/>
    <w:link w:val="a3"/>
    <w:uiPriority w:val="1"/>
    <w:locked/>
    <w:rsid w:val="000948C2"/>
    <w:rPr>
      <w:rFonts w:ascii="Calibri" w:hAnsi="Calibri"/>
      <w:color w:val="auto"/>
      <w:spacing w:val="0"/>
      <w:w w:val="1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43</cp:revision>
  <cp:lastPrinted>2023-12-06T06:00:00Z</cp:lastPrinted>
  <dcterms:created xsi:type="dcterms:W3CDTF">2022-04-04T03:46:00Z</dcterms:created>
  <dcterms:modified xsi:type="dcterms:W3CDTF">2023-12-06T06:01:00Z</dcterms:modified>
</cp:coreProperties>
</file>